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19BF2" w14:textId="70EF3837" w:rsidR="00953B43" w:rsidRPr="00953B43" w:rsidRDefault="00953B43" w:rsidP="00953B43">
      <w:pPr>
        <w:rPr>
          <w:rFonts w:ascii="Roboto" w:hAnsi="Roboto"/>
          <w:b/>
          <w:bCs/>
          <w:sz w:val="32"/>
          <w:szCs w:val="32"/>
          <w:lang w:val="de-DE"/>
        </w:rPr>
      </w:pPr>
      <w:r w:rsidRPr="00953B43">
        <w:rPr>
          <w:rFonts w:ascii="Roboto" w:hAnsi="Roboto"/>
          <w:b/>
          <w:bCs/>
          <w:sz w:val="32"/>
          <w:szCs w:val="32"/>
          <w:lang w:val="de-DE"/>
        </w:rPr>
        <w:t xml:space="preserve">Gesprächstherapie nach Invaluation® </w:t>
      </w:r>
    </w:p>
    <w:p w14:paraId="4AB171EA" w14:textId="77777777" w:rsidR="00953B43" w:rsidRDefault="00953B43" w:rsidP="00953B43">
      <w:pPr>
        <w:rPr>
          <w:rFonts w:ascii="Roboto" w:hAnsi="Roboto"/>
          <w:sz w:val="32"/>
          <w:szCs w:val="32"/>
          <w:lang w:val="de-DE"/>
        </w:rPr>
      </w:pPr>
    </w:p>
    <w:p w14:paraId="62E91218" w14:textId="4C28ECE9" w:rsidR="00953B43" w:rsidRDefault="00953B43" w:rsidP="00953B43">
      <w:pPr>
        <w:rPr>
          <w:rFonts w:ascii="Roboto" w:hAnsi="Roboto"/>
          <w:sz w:val="32"/>
          <w:szCs w:val="32"/>
          <w:lang w:val="de-DE"/>
        </w:rPr>
      </w:pPr>
      <w:r w:rsidRPr="00953B43">
        <w:rPr>
          <w:rFonts w:ascii="Roboto" w:hAnsi="Roboto"/>
          <w:sz w:val="32"/>
          <w:szCs w:val="32"/>
          <w:lang w:val="de-DE"/>
        </w:rPr>
        <w:t xml:space="preserve">Die Gesprächstherapie nach Invaluation® </w:t>
      </w:r>
    </w:p>
    <w:p w14:paraId="0FBA4D4A" w14:textId="77777777" w:rsidR="00953B43" w:rsidRDefault="00953B43" w:rsidP="00953B43">
      <w:pPr>
        <w:rPr>
          <w:rFonts w:ascii="Roboto" w:hAnsi="Roboto"/>
          <w:sz w:val="32"/>
          <w:szCs w:val="32"/>
          <w:lang w:val="de-DE"/>
        </w:rPr>
      </w:pPr>
      <w:r w:rsidRPr="00953B43">
        <w:rPr>
          <w:rFonts w:ascii="Roboto" w:hAnsi="Roboto"/>
          <w:sz w:val="32"/>
          <w:szCs w:val="32"/>
          <w:lang w:val="de-DE"/>
        </w:rPr>
        <w:t>ist eine seitens Gabriel Palacios begründete</w:t>
      </w:r>
      <w:r>
        <w:rPr>
          <w:rFonts w:ascii="Roboto" w:hAnsi="Roboto"/>
          <w:sz w:val="32"/>
          <w:szCs w:val="32"/>
          <w:lang w:val="de-DE"/>
        </w:rPr>
        <w:t xml:space="preserve"> </w:t>
      </w:r>
      <w:r w:rsidRPr="00953B43">
        <w:rPr>
          <w:rFonts w:ascii="Roboto" w:hAnsi="Roboto"/>
          <w:sz w:val="32"/>
          <w:szCs w:val="32"/>
          <w:lang w:val="de-DE"/>
        </w:rPr>
        <w:t xml:space="preserve">Gesprächstherapie. Invaluation® bedeutet Wirkung, </w:t>
      </w:r>
    </w:p>
    <w:p w14:paraId="5310E420" w14:textId="77777777" w:rsidR="00953B43" w:rsidRDefault="00953B43" w:rsidP="00953B43">
      <w:pPr>
        <w:rPr>
          <w:rFonts w:ascii="Roboto" w:hAnsi="Roboto"/>
          <w:sz w:val="32"/>
          <w:szCs w:val="32"/>
          <w:lang w:val="de-DE"/>
        </w:rPr>
      </w:pPr>
      <w:r w:rsidRPr="00953B43">
        <w:rPr>
          <w:rFonts w:ascii="Roboto" w:hAnsi="Roboto"/>
          <w:sz w:val="32"/>
          <w:szCs w:val="32"/>
          <w:lang w:val="de-DE"/>
        </w:rPr>
        <w:t xml:space="preserve">Erkenntnis, Freiheit und setzt sich aus dem Präfix “in-” </w:t>
      </w:r>
    </w:p>
    <w:p w14:paraId="32E0ACA0" w14:textId="7933CB73" w:rsidR="00953B43" w:rsidRPr="00953B43" w:rsidRDefault="00953B43" w:rsidP="00953B43">
      <w:pPr>
        <w:rPr>
          <w:rFonts w:ascii="Roboto" w:hAnsi="Roboto"/>
          <w:sz w:val="32"/>
          <w:szCs w:val="32"/>
        </w:rPr>
      </w:pPr>
      <w:r w:rsidRPr="00953B43">
        <w:rPr>
          <w:rFonts w:ascii="Roboto" w:hAnsi="Roboto"/>
          <w:sz w:val="32"/>
          <w:szCs w:val="32"/>
          <w:lang w:val="de-DE"/>
        </w:rPr>
        <w:t>für “hinein” und “</w:t>
      </w:r>
      <w:proofErr w:type="spellStart"/>
      <w:r w:rsidRPr="00953B43">
        <w:rPr>
          <w:rFonts w:ascii="Roboto" w:hAnsi="Roboto"/>
          <w:sz w:val="32"/>
          <w:szCs w:val="32"/>
          <w:lang w:val="de-DE"/>
        </w:rPr>
        <w:t>valuation</w:t>
      </w:r>
      <w:proofErr w:type="spellEnd"/>
      <w:r w:rsidRPr="00953B43">
        <w:rPr>
          <w:rFonts w:ascii="Roboto" w:hAnsi="Roboto"/>
          <w:sz w:val="32"/>
          <w:szCs w:val="32"/>
          <w:lang w:val="de-DE"/>
        </w:rPr>
        <w:t>” für “Bewertung” zusammen.</w:t>
      </w:r>
    </w:p>
    <w:p w14:paraId="61B803E2" w14:textId="77777777" w:rsidR="00D47F77" w:rsidRDefault="00D47F77"/>
    <w:sectPr w:rsidR="00D47F77" w:rsidSect="007A6F9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43"/>
    <w:rsid w:val="00064184"/>
    <w:rsid w:val="0006584B"/>
    <w:rsid w:val="00211254"/>
    <w:rsid w:val="00466EDD"/>
    <w:rsid w:val="00472EAE"/>
    <w:rsid w:val="00577693"/>
    <w:rsid w:val="007A6F9B"/>
    <w:rsid w:val="00953B43"/>
    <w:rsid w:val="009F5116"/>
    <w:rsid w:val="00A93D2F"/>
    <w:rsid w:val="00D47F77"/>
    <w:rsid w:val="00E23741"/>
    <w:rsid w:val="00E41A05"/>
    <w:rsid w:val="00F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E08EA"/>
  <w15:chartTrackingRefBased/>
  <w15:docId w15:val="{CCF5C0DF-DF8C-0045-B923-9038C596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53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3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3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3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3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3B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3B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3B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3B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3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3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3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3B4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3B4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3B4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3B4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3B4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3B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53B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3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3B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3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53B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53B4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53B4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53B4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53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53B4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53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8217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10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9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4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5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6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11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42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2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76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305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54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2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5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8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8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74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863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93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34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250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Roshardt</dc:creator>
  <cp:keywords/>
  <dc:description/>
  <cp:lastModifiedBy>Marc Roshardt</cp:lastModifiedBy>
  <cp:revision>1</cp:revision>
  <dcterms:created xsi:type="dcterms:W3CDTF">2024-08-20T10:40:00Z</dcterms:created>
  <dcterms:modified xsi:type="dcterms:W3CDTF">2024-08-20T10:42:00Z</dcterms:modified>
</cp:coreProperties>
</file>